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7962" w14:textId="6923C2E7" w:rsidR="003B643E" w:rsidRPr="008D60E1" w:rsidRDefault="003B643E" w:rsidP="00F442BA">
      <w:pPr>
        <w:widowControl w:val="0"/>
        <w:spacing w:after="0" w:line="240" w:lineRule="auto"/>
        <w:ind w:left="0" w:firstLine="0"/>
        <w:contextualSpacing/>
        <w:rPr>
          <w:rFonts w:ascii="Arial Narrow" w:hAnsi="Arial Narrow"/>
          <w:b/>
          <w:bCs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E7D05" wp14:editId="453BF7FC">
                <wp:simplePos x="0" y="0"/>
                <wp:positionH relativeFrom="margin">
                  <wp:posOffset>4800600</wp:posOffset>
                </wp:positionH>
                <wp:positionV relativeFrom="paragraph">
                  <wp:posOffset>-76201</wp:posOffset>
                </wp:positionV>
                <wp:extent cx="2714625" cy="1000125"/>
                <wp:effectExtent l="0" t="0" r="0" b="0"/>
                <wp:wrapNone/>
                <wp:docPr id="1" name="Text Box 1">
                  <a:hlinkClick xmlns:a="http://schemas.openxmlformats.org/drawingml/2006/main" r:id="rId8" tgtFrame="_blank" tooltip="More detailed resume on Linked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D0588" w14:textId="77777777" w:rsidR="003B643E" w:rsidRPr="005A1EA2" w:rsidRDefault="003B643E" w:rsidP="003B643E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5A1EA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Craig Tognarina</w:t>
                            </w:r>
                          </w:p>
                          <w:p w14:paraId="1889EF7A" w14:textId="77777777" w:rsidR="003B643E" w:rsidRPr="005A1EA2" w:rsidRDefault="003B643E" w:rsidP="003B643E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5A1EA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cmtognarina@gmail.com</w:t>
                            </w:r>
                          </w:p>
                          <w:p w14:paraId="7EB4D037" w14:textId="77777777" w:rsidR="003B643E" w:rsidRPr="005A1EA2" w:rsidRDefault="003B643E" w:rsidP="003B643E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5A1EA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Alpharetta, GA  30004</w:t>
                            </w:r>
                          </w:p>
                          <w:p w14:paraId="79A4D752" w14:textId="1CE03D1D" w:rsidR="003B643E" w:rsidRPr="005A1EA2" w:rsidRDefault="0078520C" w:rsidP="003B643E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Cell: </w:t>
                            </w:r>
                            <w:r w:rsidR="003B643E" w:rsidRPr="005A1EA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404-915-5650</w:t>
                            </w:r>
                          </w:p>
                          <w:p w14:paraId="74F6ABE1" w14:textId="648071F1" w:rsidR="005A1EA2" w:rsidRPr="005A1EA2" w:rsidRDefault="005A3B7E" w:rsidP="003B643E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hyperlink r:id="rId9" w:tgtFrame="_blank" w:tooltip="More detailed resume available here." w:history="1">
                              <w:r w:rsidR="005A1EA2" w:rsidRPr="005A1EA2">
                                <w:rPr>
                                  <w:rStyle w:val="Hyperlink"/>
                                  <w:rFonts w:ascii="Candara" w:hAnsi="Candara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LinkedIn Profile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7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s://www.linkedin.com/in/craig-tognarina-0023108" target="_blank" title="More detailed resume on LinkedIn" style="position:absolute;margin-left:378pt;margin-top:-6pt;width:21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" o:button="t" filled="f" stroked="f" strokeweight=".5pt">
                <v:fill o:detectmouseclick="t"/>
                <v:textbox>
                  <w:txbxContent>
                    <w:p w14:paraId="32BD0588" w14:textId="77777777" w:rsidR="003B643E" w:rsidRPr="005A1EA2" w:rsidRDefault="003B643E" w:rsidP="003B643E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5A1EA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  <w:t>Craig Tognarina</w:t>
                      </w:r>
                    </w:p>
                    <w:p w14:paraId="1889EF7A" w14:textId="77777777" w:rsidR="003B643E" w:rsidRPr="005A1EA2" w:rsidRDefault="003B643E" w:rsidP="003B643E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5A1EA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  <w:t>cmtognarina@gmail.com</w:t>
                      </w:r>
                    </w:p>
                    <w:p w14:paraId="7EB4D037" w14:textId="77777777" w:rsidR="003B643E" w:rsidRPr="005A1EA2" w:rsidRDefault="003B643E" w:rsidP="003B643E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5A1EA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  <w:t>Alpharetta, GA  30004</w:t>
                      </w:r>
                    </w:p>
                    <w:p w14:paraId="79A4D752" w14:textId="1CE03D1D" w:rsidR="003B643E" w:rsidRPr="005A1EA2" w:rsidRDefault="0078520C" w:rsidP="003B643E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  <w:t xml:space="preserve">Cell: </w:t>
                      </w:r>
                      <w:r w:rsidR="003B643E" w:rsidRPr="005A1EA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  <w:t>404-915-5650</w:t>
                      </w:r>
                    </w:p>
                    <w:p w14:paraId="74F6ABE1" w14:textId="648071F1" w:rsidR="005A1EA2" w:rsidRPr="005A1EA2" w:rsidRDefault="005A3B7E" w:rsidP="003B643E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hyperlink r:id="rId10" w:tgtFrame="_blank" w:tooltip="More detailed resume available here." w:history="1">
                        <w:r w:rsidR="005A1EA2" w:rsidRPr="005A1EA2">
                          <w:rPr>
                            <w:rStyle w:val="Hyperlink"/>
                            <w:rFonts w:ascii="Candara" w:hAnsi="Candara"/>
                            <w:b/>
                            <w:bCs/>
                            <w:color w:val="FFFFFF" w:themeColor="background1"/>
                            <w:sz w:val="24"/>
                          </w:rPr>
                          <w:t>LinkedIn Profile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5E6">
        <w:rPr>
          <w:rFonts w:eastAsia="Calibr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1312" behindDoc="0" locked="0" layoutInCell="1" allowOverlap="0" wp14:anchorId="1FF464AD" wp14:editId="7DC707F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58000" cy="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58000" cy="0"/>
                          <a:chOff x="85589" y="1321617"/>
                          <a:chExt cx="6422519" cy="0"/>
                        </a:xfrm>
                      </wpg:grpSpPr>
                      <wps:wsp>
                        <wps:cNvPr id="6" name="Shape 250"/>
                        <wps:cNvSpPr>
                          <a:spLocks/>
                        </wps:cNvSpPr>
                        <wps:spPr>
                          <a:xfrm>
                            <a:off x="85589" y="1321617"/>
                            <a:ext cx="6422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0">
                                <a:moveTo>
                                  <a:pt x="0" y="0"/>
                                </a:moveTo>
                                <a:lnTo>
                                  <a:pt x="6375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t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70E94A" id="Group 5" o:spid="_x0000_s1026" style="position:absolute;margin-left:0;margin-top:0;width:540pt;height:0;flip:y;z-index:251661312;mso-wrap-distance-left:0;mso-wrap-distance-right:0;mso-position-horizontal-relative:margin;mso-position-vertical-relative:margin;mso-width-relative:margin" coordorigin="855,13216" coordsize="64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" o:allowoverlap="f">
                <v:shape id="Shape 250" o:spid="_x0000_s1027" style="position:absolute;left:855;top:13216;width:64226;height:0;visibility:visible;mso-wrap-style:square;v-text-anchor:top" coordsize="637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" path="m,l6375400,e" filled="f" strokecolor="#99f" strokeweight="2pt">
                  <v:stroke miterlimit="83231f" joinstyle="miter"/>
                  <v:path arrowok="t" textboxrect="0,0,6375400,0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78903F1" wp14:editId="28A54714">
            <wp:extent cx="6858000" cy="895350"/>
            <wp:effectExtent l="0" t="0" r="0" b="0"/>
            <wp:docPr id="7" name="Picture 7">
              <a:hlinkClick xmlns:a="http://schemas.openxmlformats.org/drawingml/2006/main" r:id="rId8" tgtFrame="_blank" tooltip="More detailed resume on 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8" tgtFrame="_blank" tooltip="More detailed resume on Linked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5A82" w14:textId="65EE5F62" w:rsidR="00384323" w:rsidRDefault="00CD72B5" w:rsidP="00F442BA">
      <w:pPr>
        <w:pStyle w:val="Heading1"/>
        <w:keepNext w:val="0"/>
        <w:keepLines w:val="0"/>
        <w:widowControl w:val="0"/>
        <w:spacing w:line="240" w:lineRule="auto"/>
        <w:ind w:left="0" w:firstLine="0"/>
        <w:contextualSpacing/>
      </w:pPr>
      <w:r>
        <w:t>Profile</w:t>
      </w:r>
      <w:r w:rsidR="00923BE5">
        <w:br/>
      </w:r>
      <w:r w:rsidR="00923BE5" w:rsidRPr="006655E6">
        <w:rPr>
          <w:rFonts w:eastAsia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4FEAAA4E" wp14:editId="05FE3629">
                <wp:extent cx="6877050" cy="45719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77050" cy="45719"/>
                          <a:chOff x="0" y="-25047"/>
                          <a:chExt cx="6443055" cy="25400"/>
                        </a:xfrm>
                      </wpg:grpSpPr>
                      <wps:wsp>
                        <wps:cNvPr id="20" name="Shape 250"/>
                        <wps:cNvSpPr/>
                        <wps:spPr>
                          <a:xfrm flipV="1">
                            <a:off x="0" y="-25047"/>
                            <a:ext cx="644305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0">
                                <a:moveTo>
                                  <a:pt x="0" y="0"/>
                                </a:moveTo>
                                <a:lnTo>
                                  <a:pt x="6375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642BB" id="Group 19" o:spid="_x0000_s1026" style="width:541.5pt;height:3.6pt;flip:y;mso-position-horizontal-relative:char;mso-position-vertical-relative:line" coordorigin=",-250" coordsize="6443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">
                <v:shape id="Shape 250" o:spid="_x0000_s1027" style="position:absolute;top:-250;width:64430;height:253;flip:y;visibility:visible;mso-wrap-style:square;v-text-anchor:top" coordsize="637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" path="m,l6375400,e" filled="f" strokecolor="#99f" strokeweight="2pt">
                  <v:stroke miterlimit="83231f" joinstyle="miter"/>
                  <v:path arrowok="t" textboxrect="0,0,6375400,254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1458"/>
        <w:gridCol w:w="9342"/>
      </w:tblGrid>
      <w:tr w:rsidR="00AE7EEA" w14:paraId="1161689C" w14:textId="77777777" w:rsidTr="00713206">
        <w:trPr>
          <w:trHeight w:val="1440"/>
        </w:trPr>
        <w:tc>
          <w:tcPr>
            <w:tcW w:w="1800" w:type="dxa"/>
          </w:tcPr>
          <w:p w14:paraId="02BEF65C" w14:textId="645A56E8" w:rsidR="00384323" w:rsidRPr="00CD72B5" w:rsidRDefault="00CD72B5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  <w:bCs/>
              </w:rPr>
            </w:pPr>
            <w:r w:rsidRPr="00CD72B5">
              <w:rPr>
                <w:b/>
                <w:bCs/>
              </w:rPr>
              <w:t>Professional Summary</w:t>
            </w:r>
          </w:p>
        </w:tc>
        <w:tc>
          <w:tcPr>
            <w:tcW w:w="9000" w:type="dxa"/>
          </w:tcPr>
          <w:p w14:paraId="737F2434" w14:textId="1B1C602C" w:rsidR="008742C0" w:rsidRDefault="00DA546A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>A career in very diverse customer-facing project leadership roles, like Senior Software Engineer and Senior Business Analyst, has given me a wide variety of skills and experience implementing customer solutions. My flexibility and ability to learn quickly have been invaluable assets to me</w:t>
            </w:r>
            <w:r w:rsidR="00DC69DA">
              <w:t xml:space="preserve"> throughout my career.</w:t>
            </w:r>
            <w:r>
              <w:t xml:space="preserve">  Motivated by a customer-obsessed drive to help them succeed, I utilize my unique combination of technical leadership, proficient understanding of the software development life cycle, business knowledge, reliable analytical skills and project management skills to make their goals a reality</w:t>
            </w:r>
            <w:r w:rsidR="00DC69DA">
              <w:t>.</w:t>
            </w:r>
          </w:p>
          <w:p w14:paraId="72FDE5AF" w14:textId="5D1115D3" w:rsidR="007B7F28" w:rsidRDefault="007B7F28" w:rsidP="00F442BA">
            <w:pPr>
              <w:widowControl w:val="0"/>
              <w:spacing w:after="0" w:line="240" w:lineRule="auto"/>
              <w:ind w:left="0" w:firstLine="0"/>
              <w:contextualSpacing/>
            </w:pPr>
          </w:p>
        </w:tc>
      </w:tr>
      <w:tr w:rsidR="004D4351" w:rsidRPr="003B1DD7" w14:paraId="30B8FA99" w14:textId="77777777" w:rsidTr="00713206">
        <w:trPr>
          <w:trHeight w:val="1556"/>
        </w:trPr>
        <w:tc>
          <w:tcPr>
            <w:tcW w:w="1800" w:type="dxa"/>
          </w:tcPr>
          <w:p w14:paraId="2FA4380F" w14:textId="133C4087" w:rsidR="004D4351" w:rsidRDefault="005A4EB8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9000" w:type="dxa"/>
          </w:tcPr>
          <w:tbl>
            <w:tblPr>
              <w:tblW w:w="927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45"/>
              <w:gridCol w:w="2456"/>
              <w:gridCol w:w="1813"/>
              <w:gridCol w:w="2728"/>
            </w:tblGrid>
            <w:tr w:rsidR="004D4351" w:rsidRPr="003B1DD7" w14:paraId="36687137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4A0769CC" w14:textId="090FBE4F" w:rsidR="004D4351" w:rsidRPr="00F424A0" w:rsidRDefault="0024338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Relational Database</w:t>
                  </w:r>
                  <w:r w:rsidR="000B2899">
                    <w:rPr>
                      <w:rFonts w:eastAsia="Times New Roman"/>
                      <w:szCs w:val="20"/>
                    </w:rPr>
                    <w:t>s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1972827D" w14:textId="58355806" w:rsidR="004D4351" w:rsidRPr="00F424A0" w:rsidRDefault="0024338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Cloud </w:t>
                  </w:r>
                  <w:r w:rsidR="0061501E">
                    <w:rPr>
                      <w:rFonts w:eastAsia="Times New Roman"/>
                      <w:szCs w:val="20"/>
                    </w:rPr>
                    <w:t>Development</w:t>
                  </w:r>
                  <w:r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5904C4E8" w14:textId="5C4E2ED3" w:rsidR="004D4351" w:rsidRPr="00F424A0" w:rsidRDefault="003E685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DevOps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2702EDC5" w14:textId="21992601" w:rsidR="004D4351" w:rsidRPr="00F424A0" w:rsidRDefault="000B289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Agile </w:t>
                  </w:r>
                  <w:r w:rsidR="0078520C">
                    <w:rPr>
                      <w:rFonts w:eastAsia="Times New Roman"/>
                      <w:szCs w:val="20"/>
                    </w:rPr>
                    <w:t>Scrum/</w:t>
                  </w:r>
                  <w:r w:rsidR="0061501E">
                    <w:rPr>
                      <w:rFonts w:eastAsia="Times New Roman"/>
                      <w:szCs w:val="20"/>
                    </w:rPr>
                    <w:t>Sprint</w:t>
                  </w:r>
                  <w:r w:rsidR="0078520C">
                    <w:rPr>
                      <w:rFonts w:eastAsia="Times New Roman"/>
                      <w:szCs w:val="20"/>
                    </w:rPr>
                    <w:t xml:space="preserve"> Planning</w:t>
                  </w:r>
                </w:p>
              </w:tc>
            </w:tr>
            <w:tr w:rsidR="004D4351" w:rsidRPr="003B1DD7" w14:paraId="0CD6B645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5FCC0BDE" w14:textId="57B55307" w:rsidR="004D4351" w:rsidRPr="00F424A0" w:rsidRDefault="003E685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SQL/NoSQL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31F02907" w14:textId="09FFEEB9" w:rsidR="004D4351" w:rsidRPr="00F424A0" w:rsidRDefault="0078520C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Application Architecture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6562C22A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3B1DD7">
                    <w:rPr>
                      <w:rFonts w:eastAsia="Times New Roman"/>
                      <w:szCs w:val="20"/>
                    </w:rPr>
                    <w:t>Jenkins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18BFB02F" w14:textId="34469A4D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proofErr w:type="spellStart"/>
                  <w:r w:rsidRPr="00F424A0">
                    <w:rPr>
                      <w:rFonts w:eastAsia="Times New Roman"/>
                      <w:szCs w:val="20"/>
                    </w:rPr>
                    <w:t>Git</w:t>
                  </w:r>
                  <w:r w:rsidR="0078520C">
                    <w:rPr>
                      <w:rFonts w:eastAsia="Times New Roman"/>
                      <w:szCs w:val="20"/>
                    </w:rPr>
                    <w:t>hub</w:t>
                  </w:r>
                  <w:proofErr w:type="spellEnd"/>
                  <w:r w:rsidR="0078520C">
                    <w:rPr>
                      <w:rFonts w:eastAsia="Times New Roman"/>
                      <w:szCs w:val="20"/>
                    </w:rPr>
                    <w:t>/Jira</w:t>
                  </w:r>
                </w:p>
              </w:tc>
            </w:tr>
            <w:tr w:rsidR="004D4351" w:rsidRPr="003B1DD7" w14:paraId="7A4604E6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241B3B93" w14:textId="0549FA5F" w:rsidR="004D4351" w:rsidRPr="00F424A0" w:rsidRDefault="0061501E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HTML5/CSS3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43C94D52" w14:textId="13502D9E" w:rsidR="004D4351" w:rsidRPr="00F424A0" w:rsidRDefault="000029D8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Shell Scripting</w:t>
                  </w:r>
                  <w:r w:rsidR="0078520C">
                    <w:rPr>
                      <w:rFonts w:eastAsia="Times New Roman"/>
                      <w:szCs w:val="20"/>
                    </w:rPr>
                    <w:t>/Python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1CA8113E" w14:textId="650FF0E1" w:rsidR="004D4351" w:rsidRPr="00F424A0" w:rsidRDefault="005A4EB8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Consulting</w:t>
                  </w:r>
                  <w:r w:rsidR="004D4351" w:rsidRPr="00F424A0">
                    <w:rPr>
                      <w:rFonts w:eastAsia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76AA31D1" w14:textId="669DB0C2" w:rsidR="004D4351" w:rsidRPr="00F424A0" w:rsidRDefault="00476855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Process</w:t>
                  </w:r>
                  <w:r w:rsidR="003E6859" w:rsidRPr="00F424A0">
                    <w:rPr>
                      <w:rFonts w:eastAsia="Times New Roman"/>
                      <w:szCs w:val="20"/>
                    </w:rPr>
                    <w:t xml:space="preserve"> Improvement  </w:t>
                  </w:r>
                </w:p>
              </w:tc>
            </w:tr>
            <w:tr w:rsidR="004D4351" w:rsidRPr="003B1DD7" w14:paraId="14F51AC4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6B36F3FF" w14:textId="190AC4A1" w:rsidR="004D4351" w:rsidRPr="00F424A0" w:rsidRDefault="000B289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Cs w:val="20"/>
                    </w:rPr>
                    <w:t>Jav</w:t>
                  </w:r>
                  <w:r w:rsidR="00F442BA">
                    <w:rPr>
                      <w:rFonts w:eastAsia="Times New Roman"/>
                      <w:szCs w:val="20"/>
                    </w:rPr>
                    <w:t>a</w:t>
                  </w:r>
                  <w:r>
                    <w:rPr>
                      <w:rFonts w:eastAsia="Times New Roman"/>
                      <w:szCs w:val="20"/>
                    </w:rPr>
                    <w:t>script</w:t>
                  </w:r>
                  <w:proofErr w:type="spellEnd"/>
                  <w:r>
                    <w:rPr>
                      <w:rFonts w:eastAsia="Times New Roman"/>
                      <w:szCs w:val="20"/>
                    </w:rPr>
                    <w:t>/React/Angular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363B7500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F424A0">
                    <w:rPr>
                      <w:rFonts w:eastAsia="Times New Roman"/>
                      <w:szCs w:val="20"/>
                    </w:rPr>
                    <w:t xml:space="preserve">Application Servers 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2204421D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F424A0">
                    <w:rPr>
                      <w:rFonts w:eastAsia="Times New Roman"/>
                      <w:szCs w:val="20"/>
                    </w:rPr>
                    <w:t>Docker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18692675" w14:textId="283D2C40" w:rsidR="004D4351" w:rsidRPr="00F424A0" w:rsidRDefault="00243389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Java/JSP</w:t>
                  </w:r>
                </w:p>
              </w:tc>
            </w:tr>
            <w:tr w:rsidR="004D4351" w:rsidRPr="003B1DD7" w14:paraId="149F116C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1A1096E4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F424A0">
                    <w:rPr>
                      <w:rFonts w:eastAsia="Times New Roman"/>
                      <w:szCs w:val="20"/>
                    </w:rPr>
                    <w:t xml:space="preserve">AIX/UNIX/Linux 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09795976" w14:textId="4080F24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F424A0">
                    <w:rPr>
                      <w:rFonts w:eastAsia="Times New Roman"/>
                      <w:szCs w:val="20"/>
                    </w:rPr>
                    <w:t xml:space="preserve">Strategic </w:t>
                  </w:r>
                  <w:r w:rsidR="003E6859">
                    <w:rPr>
                      <w:rFonts w:eastAsia="Times New Roman"/>
                      <w:szCs w:val="20"/>
                    </w:rPr>
                    <w:t>Thinking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0F69B2ED" w14:textId="67E9231D" w:rsidR="004D4351" w:rsidRPr="00F424A0" w:rsidRDefault="0078520C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Solution</w:t>
                  </w:r>
                  <w:r w:rsidR="004D4351" w:rsidRPr="00F424A0">
                    <w:rPr>
                      <w:rFonts w:eastAsia="Times New Roman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6501E445" w14:textId="1A9CDCB1" w:rsidR="004D4351" w:rsidRPr="00F424A0" w:rsidRDefault="0078520C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IBM </w:t>
                  </w:r>
                  <w:proofErr w:type="spellStart"/>
                  <w:r>
                    <w:rPr>
                      <w:rFonts w:eastAsia="Times New Roman"/>
                      <w:szCs w:val="20"/>
                    </w:rPr>
                    <w:t>Softlayer</w:t>
                  </w:r>
                  <w:proofErr w:type="spellEnd"/>
                  <w:r>
                    <w:rPr>
                      <w:rFonts w:eastAsia="Times New Roman"/>
                      <w:szCs w:val="20"/>
                    </w:rPr>
                    <w:t>/AWS</w:t>
                  </w:r>
                </w:p>
              </w:tc>
            </w:tr>
            <w:tr w:rsidR="004D4351" w:rsidRPr="003B1DD7" w14:paraId="3493852A" w14:textId="77777777" w:rsidTr="00713206">
              <w:trPr>
                <w:trHeight w:val="228"/>
              </w:trPr>
              <w:tc>
                <w:tcPr>
                  <w:tcW w:w="2329" w:type="dxa"/>
                  <w:shd w:val="clear" w:color="auto" w:fill="auto"/>
                  <w:noWrap/>
                  <w:hideMark/>
                </w:tcPr>
                <w:p w14:paraId="356C145B" w14:textId="325CDC2B" w:rsidR="004D4351" w:rsidRPr="00F424A0" w:rsidRDefault="00D13DA5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UX</w:t>
                  </w:r>
                  <w:r w:rsidR="0061501E">
                    <w:rPr>
                      <w:rFonts w:eastAsia="Times New Roman"/>
                      <w:szCs w:val="20"/>
                    </w:rPr>
                    <w:t>/UI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hideMark/>
                </w:tcPr>
                <w:p w14:paraId="0E55C2C6" w14:textId="4755A363" w:rsidR="004D4351" w:rsidRPr="00F424A0" w:rsidRDefault="0061501E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Cloud Infrastructure</w:t>
                  </w:r>
                </w:p>
              </w:tc>
              <w:tc>
                <w:tcPr>
                  <w:tcW w:w="1797" w:type="dxa"/>
                  <w:shd w:val="clear" w:color="auto" w:fill="auto"/>
                  <w:noWrap/>
                  <w:hideMark/>
                </w:tcPr>
                <w:p w14:paraId="0B1DE5FF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3B1DD7">
                    <w:rPr>
                      <w:rFonts w:eastAsia="Times New Roman"/>
                      <w:szCs w:val="20"/>
                    </w:rPr>
                    <w:t>CI/CD</w:t>
                  </w:r>
                </w:p>
              </w:tc>
              <w:tc>
                <w:tcPr>
                  <w:tcW w:w="2712" w:type="dxa"/>
                  <w:shd w:val="clear" w:color="auto" w:fill="auto"/>
                  <w:noWrap/>
                  <w:hideMark/>
                </w:tcPr>
                <w:p w14:paraId="150D26BB" w14:textId="77777777" w:rsidR="004D4351" w:rsidRPr="00F424A0" w:rsidRDefault="004D4351" w:rsidP="00F442BA">
                  <w:pPr>
                    <w:widowControl w:val="0"/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0"/>
                    </w:rPr>
                  </w:pPr>
                  <w:r w:rsidRPr="00F424A0">
                    <w:rPr>
                      <w:rFonts w:eastAsia="Times New Roman"/>
                      <w:szCs w:val="20"/>
                    </w:rPr>
                    <w:t>Node.js/NPM</w:t>
                  </w:r>
                </w:p>
              </w:tc>
            </w:tr>
          </w:tbl>
          <w:p w14:paraId="1A685CB3" w14:textId="77777777" w:rsidR="004D4351" w:rsidRPr="003B1DD7" w:rsidRDefault="004D4351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noProof/>
              </w:rPr>
            </w:pPr>
          </w:p>
        </w:tc>
      </w:tr>
    </w:tbl>
    <w:p w14:paraId="2B4197CF" w14:textId="6AD68A5A" w:rsidR="00A26C5B" w:rsidRDefault="001F2907" w:rsidP="00F442BA">
      <w:pPr>
        <w:pStyle w:val="Heading1"/>
        <w:keepNext w:val="0"/>
        <w:keepLines w:val="0"/>
        <w:widowControl w:val="0"/>
        <w:spacing w:line="240" w:lineRule="auto"/>
        <w:ind w:left="0" w:firstLine="0"/>
        <w:contextualSpacing/>
      </w:pPr>
      <w:r>
        <w:t>Career</w:t>
      </w:r>
      <w:r w:rsidR="006C169E">
        <w:t xml:space="preserve"> Highlights</w:t>
      </w:r>
    </w:p>
    <w:p w14:paraId="1E8A4777" w14:textId="6BFB7128" w:rsidR="00A26C5B" w:rsidRDefault="00A26C5B" w:rsidP="00F442BA">
      <w:pPr>
        <w:widowControl w:val="0"/>
        <w:spacing w:after="0" w:line="240" w:lineRule="auto"/>
        <w:ind w:left="0" w:firstLine="0"/>
        <w:contextualSpacing/>
      </w:pPr>
      <w:r w:rsidRPr="006655E6">
        <w:rPr>
          <w:rFonts w:eastAsia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07BCD2B3" wp14:editId="6A7D6C53">
                <wp:extent cx="6858000" cy="0"/>
                <wp:effectExtent l="0" t="0" r="0" b="0"/>
                <wp:docPr id="2798" name="Group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0"/>
                          <a:chOff x="0" y="0"/>
                          <a:chExt cx="6358883" cy="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6358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0">
                                <a:moveTo>
                                  <a:pt x="0" y="0"/>
                                </a:moveTo>
                                <a:lnTo>
                                  <a:pt x="6375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DBCE6" id="Group 2798" o:spid="_x0000_s1026" style="width:540pt;height:0;mso-position-horizontal-relative:char;mso-position-vertical-relative:line" coordsize="63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">
                <v:shape id="Shape 250" o:spid="_x0000_s1027" style="position:absolute;width:63588;height:0;visibility:visible;mso-wrap-style:square;v-text-anchor:top" coordsize="637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" path="m,l6375400,e" filled="f" strokecolor="#99f" strokeweight="2pt">
                  <v:stroke miterlimit="83231f" joinstyle="miter"/>
                  <v:path arrowok="t" textboxrect="0,0,637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93" w:type="dxa"/>
        <w:tblInd w:w="5" w:type="dxa"/>
        <w:tblLook w:val="04A0" w:firstRow="1" w:lastRow="0" w:firstColumn="1" w:lastColumn="0" w:noHBand="0" w:noVBand="1"/>
      </w:tblPr>
      <w:tblGrid>
        <w:gridCol w:w="1435"/>
        <w:gridCol w:w="9058"/>
      </w:tblGrid>
      <w:tr w:rsidR="00425CCE" w14:paraId="2DE8155F" w14:textId="77777777" w:rsidTr="00C30D1B">
        <w:tc>
          <w:tcPr>
            <w:tcW w:w="1435" w:type="dxa"/>
          </w:tcPr>
          <w:p w14:paraId="27A0E774" w14:textId="23C9944B" w:rsidR="00425CCE" w:rsidRDefault="006C169E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Awards/ Recognition</w:t>
            </w:r>
          </w:p>
        </w:tc>
        <w:tc>
          <w:tcPr>
            <w:tcW w:w="9058" w:type="dxa"/>
          </w:tcPr>
          <w:p w14:paraId="43939E17" w14:textId="2372D54C" w:rsidR="00DC69DA" w:rsidRDefault="00DC69DA" w:rsidP="00DC69DA">
            <w:pPr>
              <w:keepLines/>
              <w:spacing w:after="0" w:line="240" w:lineRule="auto"/>
              <w:ind w:left="0" w:firstLine="0"/>
            </w:pPr>
            <w:r>
              <w:t>IBM Global Services Leadership Award – Successful assessment for Capability Maturity Model-</w:t>
            </w:r>
            <w:r w:rsidR="00CB77B6">
              <w:t>SW</w:t>
            </w:r>
            <w:r>
              <w:t>.</w:t>
            </w:r>
          </w:p>
          <w:p w14:paraId="62DC063C" w14:textId="7C8E9656" w:rsidR="00425CCE" w:rsidRDefault="00DC69DA" w:rsidP="00DC69D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US Patent Office Filed 10/2018 - </w:t>
            </w:r>
            <w:r w:rsidRPr="00EA6B6D">
              <w:t>https://patents.justia.com/patent/10606935</w:t>
            </w:r>
          </w:p>
        </w:tc>
      </w:tr>
    </w:tbl>
    <w:p w14:paraId="0DEACF13" w14:textId="03F6C82C" w:rsidR="00452D32" w:rsidRDefault="00452D32" w:rsidP="00F442BA">
      <w:pPr>
        <w:widowControl w:val="0"/>
        <w:spacing w:after="0" w:line="240" w:lineRule="auto"/>
        <w:ind w:left="0" w:firstLine="0"/>
        <w:contextualSpacing/>
      </w:pPr>
    </w:p>
    <w:tbl>
      <w:tblPr>
        <w:tblStyle w:val="TableGrid"/>
        <w:tblW w:w="10795" w:type="dxa"/>
        <w:tblInd w:w="5" w:type="dxa"/>
        <w:tblLook w:val="04A0" w:firstRow="1" w:lastRow="0" w:firstColumn="1" w:lastColumn="0" w:noHBand="0" w:noVBand="1"/>
      </w:tblPr>
      <w:tblGrid>
        <w:gridCol w:w="1435"/>
        <w:gridCol w:w="9360"/>
      </w:tblGrid>
      <w:tr w:rsidR="004D4351" w14:paraId="27FC4739" w14:textId="77777777" w:rsidTr="00713206">
        <w:trPr>
          <w:trHeight w:val="554"/>
        </w:trPr>
        <w:tc>
          <w:tcPr>
            <w:tcW w:w="1435" w:type="dxa"/>
          </w:tcPr>
          <w:p w14:paraId="526641CB" w14:textId="6DA5C8F0" w:rsidR="004D4351" w:rsidRDefault="001F2907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rPr>
                <w:b/>
              </w:rPr>
              <w:t xml:space="preserve">Work </w:t>
            </w:r>
            <w:r w:rsidR="004D4351">
              <w:rPr>
                <w:b/>
              </w:rPr>
              <w:t>Experience</w:t>
            </w:r>
          </w:p>
        </w:tc>
        <w:tc>
          <w:tcPr>
            <w:tcW w:w="9360" w:type="dxa"/>
          </w:tcPr>
          <w:p w14:paraId="37F6DAB8" w14:textId="64D70CB1" w:rsidR="004D4351" w:rsidRPr="00580229" w:rsidRDefault="004D4351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Cs/>
                <w:i/>
                <w:iCs/>
              </w:rPr>
            </w:pPr>
            <w:r>
              <w:rPr>
                <w:b/>
              </w:rPr>
              <w:t xml:space="preserve">04/2020 – </w:t>
            </w:r>
            <w:r w:rsidR="00D41E06">
              <w:rPr>
                <w:b/>
              </w:rPr>
              <w:t>09/2020</w:t>
            </w:r>
            <w:r>
              <w:rPr>
                <w:b/>
              </w:rPr>
              <w:t xml:space="preserve"> </w:t>
            </w:r>
            <w:r w:rsidRPr="00580229">
              <w:rPr>
                <w:bCs/>
                <w:i/>
                <w:iCs/>
              </w:rPr>
              <w:t xml:space="preserve">(Divested from IBM, Acquired by </w:t>
            </w:r>
            <w:proofErr w:type="spellStart"/>
            <w:r w:rsidRPr="00580229">
              <w:rPr>
                <w:bCs/>
                <w:i/>
                <w:iCs/>
              </w:rPr>
              <w:t>Centerbridge</w:t>
            </w:r>
            <w:proofErr w:type="spellEnd"/>
            <w:r w:rsidRPr="00580229">
              <w:rPr>
                <w:bCs/>
                <w:i/>
                <w:iCs/>
              </w:rPr>
              <w:t xml:space="preserve"> Partners)</w:t>
            </w:r>
          </w:p>
          <w:p w14:paraId="143193BF" w14:textId="2A2BD2EC" w:rsidR="004D4351" w:rsidRDefault="004D4351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rPr>
                <w:b/>
              </w:rPr>
              <w:t>Acoustic LP</w:t>
            </w:r>
          </w:p>
          <w:p w14:paraId="38F65D3C" w14:textId="4FDCF0E6" w:rsidR="00615882" w:rsidRDefault="004D4351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>As a software engineer,</w:t>
            </w:r>
            <w:r w:rsidR="00E33EF4">
              <w:t xml:space="preserve"> for the last ~18 months (13 months at IBM and 5 months at Acoustic)</w:t>
            </w:r>
            <w:r w:rsidR="001C134E">
              <w:t>,</w:t>
            </w:r>
          </w:p>
          <w:p w14:paraId="4DAEE2DB" w14:textId="511D5611" w:rsidR="00B00A72" w:rsidRDefault="0061588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B00A72">
              <w:t>D</w:t>
            </w:r>
            <w:r>
              <w:t xml:space="preserve">elivered </w:t>
            </w:r>
            <w:r w:rsidR="004D4351">
              <w:t xml:space="preserve">front-end </w:t>
            </w:r>
            <w:proofErr w:type="spellStart"/>
            <w:r w:rsidR="00A13EDA">
              <w:t>javascript</w:t>
            </w:r>
            <w:proofErr w:type="spellEnd"/>
            <w:r w:rsidR="00794AFA">
              <w:t xml:space="preserve"> framework</w:t>
            </w:r>
            <w:r w:rsidR="004D4351">
              <w:t xml:space="preserve"> </w:t>
            </w:r>
            <w:r>
              <w:t>product enhancements and fixes</w:t>
            </w:r>
            <w:r w:rsidR="008360A8">
              <w:t>.</w:t>
            </w:r>
          </w:p>
          <w:p w14:paraId="15DFC6A9" w14:textId="433B876A" w:rsidR="00B00A72" w:rsidRDefault="00B00A7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Wrote </w:t>
            </w:r>
            <w:r w:rsidR="00DE23CC">
              <w:t xml:space="preserve">back-end </w:t>
            </w:r>
            <w:r>
              <w:t>microservice API code in Java to be used by the front-end</w:t>
            </w:r>
            <w:r w:rsidR="00484D07">
              <w:t>.</w:t>
            </w:r>
          </w:p>
          <w:p w14:paraId="2620BD3C" w14:textId="21D84CCA" w:rsidR="00615882" w:rsidRDefault="0061588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>-</w:t>
            </w:r>
            <w:r w:rsidR="004D4351">
              <w:t xml:space="preserve"> </w:t>
            </w:r>
            <w:r w:rsidR="00B00A72">
              <w:t>M</w:t>
            </w:r>
            <w:r>
              <w:t xml:space="preserve">aintained </w:t>
            </w:r>
            <w:r w:rsidR="004D4351">
              <w:t xml:space="preserve">a multi-tenant cloud native SaaS platform using </w:t>
            </w:r>
            <w:r w:rsidR="008C7A61">
              <w:t>modern</w:t>
            </w:r>
            <w:r w:rsidR="004D4351">
              <w:t xml:space="preserve"> development concepts</w:t>
            </w:r>
            <w:r w:rsidR="00484D07">
              <w:t>.</w:t>
            </w:r>
          </w:p>
          <w:p w14:paraId="4CFDC421" w14:textId="24C51324" w:rsidR="004D4351" w:rsidRDefault="00615882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  <w:r>
              <w:t>-</w:t>
            </w:r>
            <w:r w:rsidR="004D4351" w:rsidRPr="0084108D">
              <w:t xml:space="preserve"> </w:t>
            </w:r>
            <w:r w:rsidR="00B00A72">
              <w:t>I</w:t>
            </w:r>
            <w:r w:rsidR="004D4351">
              <w:t>mplement</w:t>
            </w:r>
            <w:r>
              <w:t>ed</w:t>
            </w:r>
            <w:r w:rsidR="004D4351" w:rsidRPr="0084108D">
              <w:t xml:space="preserve"> analytics to </w:t>
            </w:r>
            <w:r w:rsidR="004D4351">
              <w:t xml:space="preserve">collect metrics </w:t>
            </w:r>
            <w:r w:rsidR="00A13EDA">
              <w:t>so we could</w:t>
            </w:r>
            <w:r w:rsidR="004D4351">
              <w:t xml:space="preserve"> </w:t>
            </w:r>
            <w:r w:rsidR="004D4351" w:rsidRPr="0084108D">
              <w:t xml:space="preserve">gain insight into end user </w:t>
            </w:r>
            <w:r>
              <w:t>behavior</w:t>
            </w:r>
            <w:r w:rsidR="00484D07">
              <w:t>.</w:t>
            </w:r>
          </w:p>
          <w:p w14:paraId="3E59F33D" w14:textId="77777777" w:rsidR="004D4351" w:rsidRDefault="004D4351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</w:p>
          <w:p w14:paraId="1BD54F6B" w14:textId="77777777" w:rsidR="004D4351" w:rsidRDefault="004D4351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01/2000 – 03/2020</w:t>
            </w:r>
          </w:p>
          <w:p w14:paraId="7F7438AC" w14:textId="736A613C" w:rsidR="004D4351" w:rsidRPr="00484D07" w:rsidRDefault="004D4351" w:rsidP="00F442BA">
            <w:pPr>
              <w:widowControl w:val="0"/>
              <w:spacing w:after="0" w:line="24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IBM</w:t>
            </w:r>
            <w:r w:rsidR="00484D07">
              <w:rPr>
                <w:b/>
              </w:rPr>
              <w:t xml:space="preserve"> - </w:t>
            </w:r>
            <w:r w:rsidR="00BD2DBC" w:rsidRPr="00D41E39">
              <w:rPr>
                <w:u w:val="single"/>
              </w:rPr>
              <w:t xml:space="preserve">Senior Software Engineer / </w:t>
            </w:r>
            <w:r w:rsidR="0043094D" w:rsidRPr="00D41E39">
              <w:rPr>
                <w:u w:val="single"/>
              </w:rPr>
              <w:t xml:space="preserve">Senior </w:t>
            </w:r>
            <w:r w:rsidR="00CE5B95">
              <w:rPr>
                <w:u w:val="single"/>
              </w:rPr>
              <w:t>Systems</w:t>
            </w:r>
            <w:r w:rsidR="0043094D" w:rsidRPr="00D41E39">
              <w:rPr>
                <w:u w:val="single"/>
              </w:rPr>
              <w:t xml:space="preserve"> Analyst</w:t>
            </w:r>
            <w:r w:rsidRPr="00D41E39">
              <w:rPr>
                <w:b/>
                <w:u w:val="single"/>
              </w:rPr>
              <w:t xml:space="preserve"> </w:t>
            </w:r>
            <w:r w:rsidR="00CB0527" w:rsidRPr="00D41E39">
              <w:rPr>
                <w:u w:val="single"/>
              </w:rPr>
              <w:t>(</w:t>
            </w:r>
            <w:r w:rsidR="00650FE0" w:rsidRPr="00D41E39">
              <w:rPr>
                <w:u w:val="single"/>
              </w:rPr>
              <w:t>Many</w:t>
            </w:r>
            <w:r w:rsidRPr="00D41E39">
              <w:rPr>
                <w:u w:val="single"/>
              </w:rPr>
              <w:t xml:space="preserve"> Customers/Locations</w:t>
            </w:r>
            <w:r w:rsidR="00CB0527" w:rsidRPr="00D41E39">
              <w:rPr>
                <w:u w:val="single"/>
              </w:rPr>
              <w:t>)</w:t>
            </w:r>
          </w:p>
          <w:p w14:paraId="00CA25EA" w14:textId="34979CC6" w:rsidR="00B00A72" w:rsidRPr="00B00A72" w:rsidRDefault="00B00A7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43094D">
              <w:t xml:space="preserve">Increased revenue and </w:t>
            </w:r>
            <w:r w:rsidR="00476855">
              <w:t>added business value</w:t>
            </w:r>
            <w:r w:rsidR="004B2381">
              <w:t xml:space="preserve"> as a subject matter expert</w:t>
            </w:r>
            <w:r w:rsidR="0043094D" w:rsidRPr="00B00A72">
              <w:t xml:space="preserve"> </w:t>
            </w:r>
            <w:r w:rsidR="0043094D">
              <w:t>by p</w:t>
            </w:r>
            <w:r w:rsidRPr="00B00A72">
              <w:t>erform</w:t>
            </w:r>
            <w:r w:rsidR="000118A8">
              <w:t>ing</w:t>
            </w:r>
            <w:r w:rsidRPr="00B00A72">
              <w:t xml:space="preserve"> development, business requirements gathering and requirements analysis,</w:t>
            </w:r>
            <w:r w:rsidR="003E6859">
              <w:t xml:space="preserve"> writing</w:t>
            </w:r>
            <w:r w:rsidRPr="00B00A72">
              <w:t xml:space="preserve"> technical</w:t>
            </w:r>
            <w:r w:rsidR="003E6859">
              <w:t xml:space="preserve"> </w:t>
            </w:r>
            <w:r w:rsidR="006C04BE">
              <w:t>specification</w:t>
            </w:r>
            <w:r w:rsidR="003E6859">
              <w:t>s</w:t>
            </w:r>
            <w:r w:rsidR="00CD03DB">
              <w:t>,</w:t>
            </w:r>
            <w:r w:rsidR="00B07413">
              <w:t xml:space="preserve"> unit testing/system testing</w:t>
            </w:r>
            <w:r w:rsidR="00CD03DB">
              <w:t xml:space="preserve"> and project</w:t>
            </w:r>
            <w:r w:rsidRPr="00B00A72">
              <w:t xml:space="preserve"> management according to best practices and standard methodologies.</w:t>
            </w:r>
          </w:p>
          <w:p w14:paraId="0909EE31" w14:textId="771AD56B" w:rsidR="00B00A72" w:rsidRPr="00B00A72" w:rsidRDefault="00B00A7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43094D">
              <w:t xml:space="preserve">Improved customer satisfaction </w:t>
            </w:r>
            <w:r w:rsidR="0097222F">
              <w:t xml:space="preserve">through </w:t>
            </w:r>
            <w:r w:rsidR="00FF361E">
              <w:t xml:space="preserve">excellent </w:t>
            </w:r>
            <w:r w:rsidR="0097222F">
              <w:t>communication and collaboration</w:t>
            </w:r>
            <w:r w:rsidRPr="00B00A72">
              <w:t xml:space="preserve"> across multiple groups, external and internal</w:t>
            </w:r>
            <w:r w:rsidR="006E7A0F">
              <w:t xml:space="preserve"> </w:t>
            </w:r>
            <w:r w:rsidRPr="00B00A72">
              <w:t xml:space="preserve">stakeholders </w:t>
            </w:r>
            <w:r w:rsidR="004B2381">
              <w:t xml:space="preserve">using Microsoft Office (e.g., Word, Excel, Visio, PowerPoint) </w:t>
            </w:r>
            <w:r w:rsidRPr="00B00A72">
              <w:t>while reporting updates and business metrics to executive leadership</w:t>
            </w:r>
            <w:r w:rsidR="0043094D">
              <w:t>.</w:t>
            </w:r>
          </w:p>
          <w:p w14:paraId="688C4918" w14:textId="65C3B491" w:rsidR="00B00A72" w:rsidRPr="00B00A72" w:rsidRDefault="00B00A72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97222F">
              <w:t>Boosted reliability and r</w:t>
            </w:r>
            <w:r w:rsidR="000118A8">
              <w:t>educed</w:t>
            </w:r>
            <w:r w:rsidR="002F0476">
              <w:t xml:space="preserve"> production</w:t>
            </w:r>
            <w:r w:rsidR="000118A8">
              <w:t xml:space="preserve"> </w:t>
            </w:r>
            <w:r w:rsidR="00DE23CC">
              <w:t>support needs</w:t>
            </w:r>
            <w:r w:rsidR="000118A8">
              <w:t xml:space="preserve"> by p</w:t>
            </w:r>
            <w:r w:rsidR="00484D07">
              <w:t>rovid</w:t>
            </w:r>
            <w:r w:rsidR="000118A8">
              <w:t>ing</w:t>
            </w:r>
            <w:r w:rsidRPr="00B00A72">
              <w:t xml:space="preserve"> coaching </w:t>
            </w:r>
            <w:r w:rsidR="00B84F54">
              <w:t>for</w:t>
            </w:r>
            <w:r w:rsidRPr="00B00A72">
              <w:t xml:space="preserve"> customers regarding </w:t>
            </w:r>
            <w:r w:rsidR="00A5407F">
              <w:t>governance, maintenance</w:t>
            </w:r>
            <w:r w:rsidRPr="00B00A72">
              <w:t xml:space="preserve"> practices</w:t>
            </w:r>
            <w:r w:rsidR="000B2899">
              <w:t xml:space="preserve"> and </w:t>
            </w:r>
            <w:r w:rsidR="00A5407F">
              <w:t>delivery</w:t>
            </w:r>
            <w:r w:rsidRPr="00B00A72">
              <w:t xml:space="preserve"> maturity</w:t>
            </w:r>
            <w:r w:rsidR="00CD03DB">
              <w:t xml:space="preserve"> for </w:t>
            </w:r>
            <w:r w:rsidRPr="00B00A72">
              <w:t xml:space="preserve">their long-term </w:t>
            </w:r>
            <w:r w:rsidR="0058678E">
              <w:t xml:space="preserve">business </w:t>
            </w:r>
            <w:r w:rsidR="006E7A0F">
              <w:t xml:space="preserve">solutions </w:t>
            </w:r>
            <w:r w:rsidR="0058678E">
              <w:t>planning</w:t>
            </w:r>
            <w:r w:rsidRPr="00B00A72">
              <w:t>.</w:t>
            </w:r>
          </w:p>
          <w:p w14:paraId="04986682" w14:textId="6DC481EA" w:rsidR="00B00A72" w:rsidRPr="00B00A72" w:rsidRDefault="00484D07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43094D">
              <w:t>Often work</w:t>
            </w:r>
            <w:r w:rsidR="00A5407F">
              <w:t>ed</w:t>
            </w:r>
            <w:r w:rsidR="00B00A72" w:rsidRPr="00B00A72">
              <w:t xml:space="preserve"> with the customer (business and technical), project manager and </w:t>
            </w:r>
            <w:r w:rsidR="00074259">
              <w:t>product management</w:t>
            </w:r>
            <w:r w:rsidR="00B00A72" w:rsidRPr="00B00A72">
              <w:t xml:space="preserve"> to </w:t>
            </w:r>
            <w:r w:rsidR="006C04BE">
              <w:t>do business</w:t>
            </w:r>
            <w:r w:rsidR="00B00A72" w:rsidRPr="00B00A72">
              <w:t xml:space="preserve"> requirement</w:t>
            </w:r>
            <w:r w:rsidR="006C04BE">
              <w:t xml:space="preserve"> gathering/analysis</w:t>
            </w:r>
            <w:r w:rsidR="00B00A72" w:rsidRPr="00B00A72">
              <w:t xml:space="preserve"> and then </w:t>
            </w:r>
            <w:r w:rsidR="00DE23CC">
              <w:t>documenting</w:t>
            </w:r>
            <w:r w:rsidR="00C94243">
              <w:t>/modeling</w:t>
            </w:r>
            <w:r w:rsidR="00B00A72" w:rsidRPr="00B00A72">
              <w:t xml:space="preserve"> those </w:t>
            </w:r>
            <w:r w:rsidR="00DE23CC">
              <w:t>for developers.</w:t>
            </w:r>
            <w:r w:rsidR="00B00A72" w:rsidRPr="00B00A72">
              <w:t xml:space="preserve"> </w:t>
            </w:r>
          </w:p>
          <w:p w14:paraId="73E50B1B" w14:textId="329B4858" w:rsidR="00B00A72" w:rsidRPr="00B00A72" w:rsidRDefault="00484D07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B00A72" w:rsidRPr="00B00A72">
              <w:t>Re</w:t>
            </w:r>
            <w:r w:rsidR="0043094D">
              <w:t>duced bugs introduced during development by re</w:t>
            </w:r>
            <w:r w:rsidR="00B00A72" w:rsidRPr="00B00A72">
              <w:t>ly</w:t>
            </w:r>
            <w:r w:rsidR="0043094D">
              <w:t>ing</w:t>
            </w:r>
            <w:r w:rsidR="00B00A72" w:rsidRPr="00B00A72">
              <w:t xml:space="preserve"> heavily on my business analysis skills and technical understanding to document the </w:t>
            </w:r>
            <w:r w:rsidR="006C04BE">
              <w:t xml:space="preserve">user stories, </w:t>
            </w:r>
            <w:r w:rsidR="00B00A72" w:rsidRPr="00B00A72">
              <w:t xml:space="preserve">technical </w:t>
            </w:r>
            <w:proofErr w:type="gramStart"/>
            <w:r w:rsidR="006E7A0F">
              <w:t>design</w:t>
            </w:r>
            <w:proofErr w:type="gramEnd"/>
            <w:r w:rsidR="00B00A72" w:rsidRPr="00B00A72">
              <w:t xml:space="preserve"> </w:t>
            </w:r>
            <w:r w:rsidR="005A4EB8">
              <w:t>and strategy</w:t>
            </w:r>
            <w:r w:rsidR="00E57484">
              <w:t xml:space="preserve"> </w:t>
            </w:r>
            <w:r w:rsidR="00B00A72" w:rsidRPr="00B00A72">
              <w:t>for the solution.</w:t>
            </w:r>
          </w:p>
          <w:p w14:paraId="42E77BD6" w14:textId="29DF24A4" w:rsidR="00B00A72" w:rsidRPr="00B00A72" w:rsidRDefault="00484D07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</w:t>
            </w:r>
            <w:r w:rsidR="0043094D">
              <w:t>Built customer goodwill and retention by d</w:t>
            </w:r>
            <w:r w:rsidR="00B00A72" w:rsidRPr="00B00A72">
              <w:t>eliver</w:t>
            </w:r>
            <w:r w:rsidR="0043094D">
              <w:t>ing</w:t>
            </w:r>
            <w:r w:rsidR="00B00A72" w:rsidRPr="00B00A72">
              <w:t xml:space="preserve"> technical </w:t>
            </w:r>
            <w:r w:rsidR="004B2381">
              <w:t xml:space="preserve">training and </w:t>
            </w:r>
            <w:r w:rsidR="00424E49">
              <w:t>presentations</w:t>
            </w:r>
            <w:r w:rsidR="00B00A72" w:rsidRPr="00B00A72">
              <w:t xml:space="preserve"> </w:t>
            </w:r>
            <w:r w:rsidR="006C04BE">
              <w:t>to</w:t>
            </w:r>
            <w:r w:rsidR="00B00A72" w:rsidRPr="00B00A72">
              <w:t xml:space="preserve"> customers</w:t>
            </w:r>
            <w:r w:rsidR="00A5407F">
              <w:t>,</w:t>
            </w:r>
            <w:r w:rsidR="00B00A72" w:rsidRPr="00B00A72">
              <w:t xml:space="preserve"> equip</w:t>
            </w:r>
            <w:r w:rsidR="00A5407F">
              <w:t>ping</w:t>
            </w:r>
            <w:r w:rsidR="00B00A72" w:rsidRPr="00B00A72">
              <w:t xml:space="preserve"> them to</w:t>
            </w:r>
            <w:r w:rsidR="00A5407F">
              <w:t xml:space="preserve"> maintain</w:t>
            </w:r>
            <w:r w:rsidR="00B00A72" w:rsidRPr="00B00A72">
              <w:t xml:space="preserve"> the solutions we built for them.</w:t>
            </w:r>
          </w:p>
          <w:p w14:paraId="37890AFF" w14:textId="708D737A" w:rsidR="004D4351" w:rsidRPr="008C7A61" w:rsidRDefault="00484D07" w:rsidP="00F442BA">
            <w:pPr>
              <w:widowControl w:val="0"/>
              <w:spacing w:after="0" w:line="240" w:lineRule="auto"/>
              <w:ind w:left="0" w:firstLine="0"/>
              <w:contextualSpacing/>
            </w:pPr>
            <w:r>
              <w:t xml:space="preserve">- Possess </w:t>
            </w:r>
            <w:r w:rsidR="004B2381">
              <w:t xml:space="preserve">a </w:t>
            </w:r>
            <w:r>
              <w:t>strong</w:t>
            </w:r>
            <w:r w:rsidR="00B00A72" w:rsidRPr="00B00A72">
              <w:t xml:space="preserve"> </w:t>
            </w:r>
            <w:r w:rsidR="004B2381">
              <w:t>ability to solve problems</w:t>
            </w:r>
            <w:r w:rsidR="00A5407F">
              <w:t>,</w:t>
            </w:r>
            <w:r w:rsidR="00B00A72" w:rsidRPr="00B00A72">
              <w:t xml:space="preserve"> </w:t>
            </w:r>
            <w:r w:rsidR="006C04BE">
              <w:t>to troubleshoot</w:t>
            </w:r>
            <w:r w:rsidR="003E6859">
              <w:t xml:space="preserve"> </w:t>
            </w:r>
            <w:r w:rsidR="00B00A72" w:rsidRPr="00B00A72">
              <w:t>and resol</w:t>
            </w:r>
            <w:r w:rsidR="006C04BE">
              <w:t>ve</w:t>
            </w:r>
            <w:r w:rsidR="00B00A72" w:rsidRPr="00B00A72">
              <w:t xml:space="preserve"> development, </w:t>
            </w:r>
            <w:r w:rsidR="00FF361E">
              <w:t>infrastructure</w:t>
            </w:r>
            <w:r w:rsidR="00B00A72" w:rsidRPr="00B00A72">
              <w:t>, database, system administration, performance issues in customer and cloud environments.</w:t>
            </w:r>
          </w:p>
          <w:p w14:paraId="1C3E958F" w14:textId="77777777" w:rsidR="004D4351" w:rsidRDefault="004D4351" w:rsidP="00F442BA">
            <w:pPr>
              <w:widowControl w:val="0"/>
              <w:spacing w:after="0" w:line="240" w:lineRule="auto"/>
              <w:ind w:left="0" w:firstLine="0"/>
              <w:contextualSpacing/>
            </w:pPr>
          </w:p>
        </w:tc>
      </w:tr>
    </w:tbl>
    <w:p w14:paraId="6DF8216C" w14:textId="5FBB5B6B" w:rsidR="006F2C6C" w:rsidRDefault="00804CCC" w:rsidP="00F442BA">
      <w:pPr>
        <w:pStyle w:val="Heading1"/>
        <w:keepNext w:val="0"/>
        <w:keepLines w:val="0"/>
        <w:widowControl w:val="0"/>
        <w:spacing w:line="240" w:lineRule="auto"/>
        <w:ind w:left="0" w:firstLine="0"/>
        <w:contextualSpacing/>
      </w:pPr>
      <w:r>
        <w:t>Qualifications</w:t>
      </w:r>
    </w:p>
    <w:p w14:paraId="6ECEF69F" w14:textId="21FD998B" w:rsidR="006C169E" w:rsidRDefault="006F2C6C" w:rsidP="00F442BA">
      <w:pPr>
        <w:widowControl w:val="0"/>
        <w:spacing w:after="0" w:line="240" w:lineRule="auto"/>
        <w:ind w:left="0" w:firstLine="0"/>
        <w:contextualSpacing/>
      </w:pPr>
      <w:r w:rsidRPr="006655E6">
        <w:rPr>
          <w:rFonts w:eastAsia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2BEA3BB0" wp14:editId="60EABCB4">
                <wp:extent cx="6858000" cy="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0"/>
                          <a:chOff x="0" y="0"/>
                          <a:chExt cx="6336995" cy="0"/>
                        </a:xfrm>
                      </wpg:grpSpPr>
                      <wps:wsp>
                        <wps:cNvPr id="18" name="Shape 250"/>
                        <wps:cNvSpPr/>
                        <wps:spPr>
                          <a:xfrm>
                            <a:off x="0" y="0"/>
                            <a:ext cx="6336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00">
                                <a:moveTo>
                                  <a:pt x="0" y="0"/>
                                </a:moveTo>
                                <a:lnTo>
                                  <a:pt x="63754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99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B2272" id="Group 16" o:spid="_x0000_s1026" style="width:540pt;height:0;mso-position-horizontal-relative:char;mso-position-vertical-relative:line" coordsize="63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">
                <v:shape id="Shape 250" o:spid="_x0000_s1027" style="position:absolute;width:63369;height:0;visibility:visible;mso-wrap-style:square;v-text-anchor:top" coordsize="637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" path="m,l6375400,e" filled="f" strokecolor="#99f" strokeweight="2pt">
                  <v:stroke miterlimit="83231f" joinstyle="miter"/>
                  <v:path arrowok="t" textboxrect="0,0,637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1440"/>
        <w:gridCol w:w="8920"/>
        <w:gridCol w:w="440"/>
      </w:tblGrid>
      <w:tr w:rsidR="006C169E" w14:paraId="7C24351E" w14:textId="77777777" w:rsidTr="001F2907">
        <w:trPr>
          <w:trHeight w:val="378"/>
        </w:trPr>
        <w:tc>
          <w:tcPr>
            <w:tcW w:w="1440" w:type="dxa"/>
          </w:tcPr>
          <w:p w14:paraId="0E34BB19" w14:textId="2DC98AD6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rPr>
                <w:b/>
              </w:rPr>
              <w:t>Key Training</w:t>
            </w:r>
          </w:p>
        </w:tc>
        <w:tc>
          <w:tcPr>
            <w:tcW w:w="9360" w:type="dxa"/>
            <w:gridSpan w:val="2"/>
          </w:tcPr>
          <w:p w14:paraId="17FA65E8" w14:textId="77777777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t xml:space="preserve">ATC03 - Architectural Thinking Workshop </w:t>
            </w:r>
          </w:p>
        </w:tc>
      </w:tr>
      <w:tr w:rsidR="006C169E" w14:paraId="4C43540B" w14:textId="77777777" w:rsidTr="00C30D1B">
        <w:trPr>
          <w:gridAfter w:val="1"/>
          <w:wAfter w:w="440" w:type="dxa"/>
          <w:cantSplit/>
        </w:trPr>
        <w:tc>
          <w:tcPr>
            <w:tcW w:w="1440" w:type="dxa"/>
          </w:tcPr>
          <w:p w14:paraId="1416B6D0" w14:textId="186D6862" w:rsidR="006C169E" w:rsidRDefault="00804CCC" w:rsidP="00FA7DA4">
            <w:pPr>
              <w:widowControl w:val="0"/>
              <w:spacing w:after="0" w:line="240" w:lineRule="auto"/>
              <w:ind w:left="0" w:firstLine="0"/>
            </w:pPr>
            <w:r>
              <w:rPr>
                <w:b/>
              </w:rPr>
              <w:t>Education</w:t>
            </w:r>
          </w:p>
        </w:tc>
        <w:tc>
          <w:tcPr>
            <w:tcW w:w="8920" w:type="dxa"/>
          </w:tcPr>
          <w:p w14:paraId="4670073A" w14:textId="538B7C29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t>B</w:t>
            </w:r>
            <w:r w:rsidR="00910014">
              <w:t xml:space="preserve">achelor of </w:t>
            </w:r>
            <w:r>
              <w:t>S</w:t>
            </w:r>
            <w:r w:rsidR="00910014">
              <w:t>cience:</w:t>
            </w:r>
            <w:r>
              <w:t xml:space="preserve"> Information Systems</w:t>
            </w:r>
          </w:p>
          <w:p w14:paraId="52D228B7" w14:textId="77777777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t>University of North Carolina - Greensboro, US</w:t>
            </w:r>
          </w:p>
          <w:p w14:paraId="6370DCDB" w14:textId="77777777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t>Graduate-level Education Course in Software Engineering</w:t>
            </w:r>
          </w:p>
          <w:p w14:paraId="7BD5985E" w14:textId="77777777" w:rsidR="006C169E" w:rsidRDefault="006C169E" w:rsidP="00FA7DA4">
            <w:pPr>
              <w:widowControl w:val="0"/>
              <w:spacing w:after="0" w:line="240" w:lineRule="auto"/>
              <w:ind w:left="0" w:firstLine="0"/>
            </w:pPr>
            <w:r>
              <w:t>Northeastern University - Boston, Massachusetts, US</w:t>
            </w:r>
          </w:p>
        </w:tc>
      </w:tr>
    </w:tbl>
    <w:p w14:paraId="47668D45" w14:textId="77777777" w:rsidR="00C30D1B" w:rsidRPr="00C30D1B" w:rsidRDefault="00C30D1B" w:rsidP="00F442BA">
      <w:pPr>
        <w:widowControl w:val="0"/>
        <w:spacing w:after="0" w:line="240" w:lineRule="auto"/>
        <w:ind w:left="0" w:firstLine="0"/>
        <w:contextualSpacing/>
      </w:pPr>
    </w:p>
    <w:sectPr w:rsidR="00C30D1B" w:rsidRPr="00C30D1B" w:rsidSect="00C30D1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495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A285" w14:textId="77777777" w:rsidR="005A3B7E" w:rsidRDefault="005A3B7E">
      <w:pPr>
        <w:spacing w:after="0" w:line="240" w:lineRule="auto"/>
      </w:pPr>
      <w:r>
        <w:separator/>
      </w:r>
    </w:p>
  </w:endnote>
  <w:endnote w:type="continuationSeparator" w:id="0">
    <w:p w14:paraId="7140BFFC" w14:textId="77777777" w:rsidR="005A3B7E" w:rsidRDefault="005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5D9E" w14:textId="1D1B349A" w:rsidR="00384323" w:rsidRPr="00696EA2" w:rsidRDefault="00384323" w:rsidP="00696EA2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155A" w14:textId="0B73A0FE" w:rsidR="00384323" w:rsidRDefault="00384323">
    <w:pPr>
      <w:tabs>
        <w:tab w:val="center" w:pos="4991"/>
        <w:tab w:val="center" w:pos="8442"/>
      </w:tabs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F14B" w14:textId="77777777" w:rsidR="005A3B7E" w:rsidRDefault="005A3B7E">
      <w:pPr>
        <w:spacing w:after="0" w:line="240" w:lineRule="auto"/>
      </w:pPr>
      <w:r>
        <w:separator/>
      </w:r>
    </w:p>
  </w:footnote>
  <w:footnote w:type="continuationSeparator" w:id="0">
    <w:p w14:paraId="7980C331" w14:textId="77777777" w:rsidR="005A3B7E" w:rsidRDefault="005A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64B2" w14:textId="77777777" w:rsidR="00384323" w:rsidRDefault="00625201">
    <w:pPr>
      <w:spacing w:after="0" w:line="259" w:lineRule="auto"/>
      <w:ind w:left="-560" w:right="7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AAAA2AE" wp14:editId="13B58F07">
              <wp:simplePos x="0" y="0"/>
              <wp:positionH relativeFrom="page">
                <wp:posOffset>317500</wp:posOffset>
              </wp:positionH>
              <wp:positionV relativeFrom="page">
                <wp:posOffset>224155</wp:posOffset>
              </wp:positionV>
              <wp:extent cx="6743700" cy="639445"/>
              <wp:effectExtent l="0" t="0" r="0" b="0"/>
              <wp:wrapSquare wrapText="bothSides"/>
              <wp:docPr id="3787" name="Group 3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639445"/>
                        <a:chOff x="0" y="0"/>
                        <a:chExt cx="6743700" cy="639445"/>
                      </a:xfrm>
                    </wpg:grpSpPr>
                    <pic:pic xmlns:pic="http://schemas.openxmlformats.org/drawingml/2006/picture">
                      <pic:nvPicPr>
                        <pic:cNvPr id="3788" name="Picture 3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558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89" name="Shape 3789"/>
                      <wps:cNvSpPr/>
                      <wps:spPr>
                        <a:xfrm>
                          <a:off x="50800" y="639445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00">
                              <a:moveTo>
                                <a:pt x="0" y="0"/>
                              </a:moveTo>
                              <a:lnTo>
                                <a:pt x="6692900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9999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FA1C4E" id="Group 3787" o:spid="_x0000_s1026" style="position:absolute;margin-left:25pt;margin-top:17.65pt;width:531pt;height:50.35pt;z-index:251656192;mso-position-horizontal-relative:page;mso-position-vertical-relative:page" coordsize="67437,63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88" o:spid="_x0000_s1027" type="#_x0000_t75" style="position:absolute;width:10795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">
                <v:imagedata r:id="rId2" o:title=""/>
              </v:shape>
              <v:shape id="Shape 3789" o:spid="_x0000_s1028" style="position:absolute;left:508;top:6394;width:66929;height:0;visibility:visible;mso-wrap-style:square;v-text-anchor:top" coordsize="669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" path="m,l6692900,e" filled="f" strokecolor="#99f" strokeweight="2pt">
                <v:stroke miterlimit="83231f" joinstyle="miter"/>
                <v:path arrowok="t" textboxrect="0,0,669290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EA02" w14:textId="77777777" w:rsidR="00D344AC" w:rsidRPr="00C30D1B" w:rsidRDefault="00D344AC" w:rsidP="00C30D1B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7857" w14:textId="71D5606A" w:rsidR="00EE33C1" w:rsidRPr="001F5FBE" w:rsidRDefault="00EE33C1" w:rsidP="001F5FBE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1ACA"/>
    <w:multiLevelType w:val="hybridMultilevel"/>
    <w:tmpl w:val="01685298"/>
    <w:lvl w:ilvl="0" w:tplc="B25C28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23"/>
    <w:rsid w:val="000029D8"/>
    <w:rsid w:val="000118A8"/>
    <w:rsid w:val="00016891"/>
    <w:rsid w:val="00033F12"/>
    <w:rsid w:val="00071653"/>
    <w:rsid w:val="00074259"/>
    <w:rsid w:val="00086CAF"/>
    <w:rsid w:val="000B2899"/>
    <w:rsid w:val="000C4358"/>
    <w:rsid w:val="000D045D"/>
    <w:rsid w:val="000D2CE1"/>
    <w:rsid w:val="000D5502"/>
    <w:rsid w:val="000F5CF8"/>
    <w:rsid w:val="001028EA"/>
    <w:rsid w:val="0019116B"/>
    <w:rsid w:val="00193BF6"/>
    <w:rsid w:val="00196C39"/>
    <w:rsid w:val="001A1696"/>
    <w:rsid w:val="001A399A"/>
    <w:rsid w:val="001C134E"/>
    <w:rsid w:val="001C584C"/>
    <w:rsid w:val="001C5FC6"/>
    <w:rsid w:val="001E6EC0"/>
    <w:rsid w:val="001F2907"/>
    <w:rsid w:val="001F5FBE"/>
    <w:rsid w:val="002068D2"/>
    <w:rsid w:val="00243389"/>
    <w:rsid w:val="002535A9"/>
    <w:rsid w:val="00260C4B"/>
    <w:rsid w:val="002777D0"/>
    <w:rsid w:val="00281313"/>
    <w:rsid w:val="00286AB1"/>
    <w:rsid w:val="002B7D88"/>
    <w:rsid w:val="002D3D3A"/>
    <w:rsid w:val="002F0476"/>
    <w:rsid w:val="00334783"/>
    <w:rsid w:val="00384323"/>
    <w:rsid w:val="003B4741"/>
    <w:rsid w:val="003B643E"/>
    <w:rsid w:val="003C11DC"/>
    <w:rsid w:val="003D18A1"/>
    <w:rsid w:val="003D6F5B"/>
    <w:rsid w:val="003E6859"/>
    <w:rsid w:val="0040048A"/>
    <w:rsid w:val="0041040A"/>
    <w:rsid w:val="0041506B"/>
    <w:rsid w:val="00421C14"/>
    <w:rsid w:val="00424E49"/>
    <w:rsid w:val="00425CCE"/>
    <w:rsid w:val="0043094D"/>
    <w:rsid w:val="00436426"/>
    <w:rsid w:val="00452D32"/>
    <w:rsid w:val="004623E6"/>
    <w:rsid w:val="00463ABC"/>
    <w:rsid w:val="00476855"/>
    <w:rsid w:val="00484145"/>
    <w:rsid w:val="00484D07"/>
    <w:rsid w:val="004B2381"/>
    <w:rsid w:val="004D4351"/>
    <w:rsid w:val="004D6C66"/>
    <w:rsid w:val="004E5035"/>
    <w:rsid w:val="00512507"/>
    <w:rsid w:val="00525EC1"/>
    <w:rsid w:val="00563D1A"/>
    <w:rsid w:val="005768A0"/>
    <w:rsid w:val="00580229"/>
    <w:rsid w:val="0058678E"/>
    <w:rsid w:val="00592D8E"/>
    <w:rsid w:val="00597AAC"/>
    <w:rsid w:val="005A1EA2"/>
    <w:rsid w:val="005A3B7E"/>
    <w:rsid w:val="005A3F63"/>
    <w:rsid w:val="005A4EB8"/>
    <w:rsid w:val="005D5CE8"/>
    <w:rsid w:val="0061501E"/>
    <w:rsid w:val="006152DA"/>
    <w:rsid w:val="00615882"/>
    <w:rsid w:val="00625201"/>
    <w:rsid w:val="00632816"/>
    <w:rsid w:val="00632C9C"/>
    <w:rsid w:val="00650FE0"/>
    <w:rsid w:val="006604C5"/>
    <w:rsid w:val="006655E6"/>
    <w:rsid w:val="00676525"/>
    <w:rsid w:val="00696EA2"/>
    <w:rsid w:val="006B45DA"/>
    <w:rsid w:val="006C04BE"/>
    <w:rsid w:val="006C169E"/>
    <w:rsid w:val="006D2CEF"/>
    <w:rsid w:val="006E4A6D"/>
    <w:rsid w:val="006E7A0F"/>
    <w:rsid w:val="006F2C6C"/>
    <w:rsid w:val="00711D47"/>
    <w:rsid w:val="00713206"/>
    <w:rsid w:val="007168C2"/>
    <w:rsid w:val="00764284"/>
    <w:rsid w:val="0078520C"/>
    <w:rsid w:val="00794AFA"/>
    <w:rsid w:val="00797B1D"/>
    <w:rsid w:val="007A494C"/>
    <w:rsid w:val="007A74B8"/>
    <w:rsid w:val="007B7F28"/>
    <w:rsid w:val="007D13DD"/>
    <w:rsid w:val="007E06DF"/>
    <w:rsid w:val="00804CCC"/>
    <w:rsid w:val="008207AD"/>
    <w:rsid w:val="008360A8"/>
    <w:rsid w:val="00847A32"/>
    <w:rsid w:val="00852F9D"/>
    <w:rsid w:val="0087102A"/>
    <w:rsid w:val="00872A11"/>
    <w:rsid w:val="008742C0"/>
    <w:rsid w:val="008A4CB3"/>
    <w:rsid w:val="008A53DF"/>
    <w:rsid w:val="008A7A5D"/>
    <w:rsid w:val="008A7E1F"/>
    <w:rsid w:val="008C7A61"/>
    <w:rsid w:val="008D3862"/>
    <w:rsid w:val="008D4064"/>
    <w:rsid w:val="008D60E1"/>
    <w:rsid w:val="008E3E4A"/>
    <w:rsid w:val="008E65E7"/>
    <w:rsid w:val="00906CBE"/>
    <w:rsid w:val="00910014"/>
    <w:rsid w:val="00915D08"/>
    <w:rsid w:val="00923BE5"/>
    <w:rsid w:val="00933AF4"/>
    <w:rsid w:val="00943A8C"/>
    <w:rsid w:val="00953C1D"/>
    <w:rsid w:val="009676F5"/>
    <w:rsid w:val="0097222F"/>
    <w:rsid w:val="009807DC"/>
    <w:rsid w:val="009842B8"/>
    <w:rsid w:val="00987BD8"/>
    <w:rsid w:val="00991CA5"/>
    <w:rsid w:val="009C6EE3"/>
    <w:rsid w:val="009D0005"/>
    <w:rsid w:val="009F4DC3"/>
    <w:rsid w:val="00A049FF"/>
    <w:rsid w:val="00A13EDA"/>
    <w:rsid w:val="00A26C5B"/>
    <w:rsid w:val="00A51A8E"/>
    <w:rsid w:val="00A5407F"/>
    <w:rsid w:val="00A72A51"/>
    <w:rsid w:val="00AA16AD"/>
    <w:rsid w:val="00AA1D72"/>
    <w:rsid w:val="00AA61A2"/>
    <w:rsid w:val="00AA7D43"/>
    <w:rsid w:val="00AB0BDA"/>
    <w:rsid w:val="00AE57EA"/>
    <w:rsid w:val="00AE7EEA"/>
    <w:rsid w:val="00B00A72"/>
    <w:rsid w:val="00B06A02"/>
    <w:rsid w:val="00B07413"/>
    <w:rsid w:val="00B40C35"/>
    <w:rsid w:val="00B4140A"/>
    <w:rsid w:val="00B47A2F"/>
    <w:rsid w:val="00B506F4"/>
    <w:rsid w:val="00B565F2"/>
    <w:rsid w:val="00B608EE"/>
    <w:rsid w:val="00B80F19"/>
    <w:rsid w:val="00B84F54"/>
    <w:rsid w:val="00B85151"/>
    <w:rsid w:val="00BA22EA"/>
    <w:rsid w:val="00BA799C"/>
    <w:rsid w:val="00BC1697"/>
    <w:rsid w:val="00BD2DBC"/>
    <w:rsid w:val="00C17834"/>
    <w:rsid w:val="00C30D1B"/>
    <w:rsid w:val="00C47659"/>
    <w:rsid w:val="00C47B5C"/>
    <w:rsid w:val="00C844E0"/>
    <w:rsid w:val="00C94243"/>
    <w:rsid w:val="00C944EE"/>
    <w:rsid w:val="00CB0527"/>
    <w:rsid w:val="00CB1178"/>
    <w:rsid w:val="00CB77B6"/>
    <w:rsid w:val="00CD03DB"/>
    <w:rsid w:val="00CD2F33"/>
    <w:rsid w:val="00CD72B5"/>
    <w:rsid w:val="00CE5B95"/>
    <w:rsid w:val="00CF14B7"/>
    <w:rsid w:val="00CF3263"/>
    <w:rsid w:val="00D13DA5"/>
    <w:rsid w:val="00D344AC"/>
    <w:rsid w:val="00D41E06"/>
    <w:rsid w:val="00D41E39"/>
    <w:rsid w:val="00DA546A"/>
    <w:rsid w:val="00DC69DA"/>
    <w:rsid w:val="00DD2F59"/>
    <w:rsid w:val="00DD7C99"/>
    <w:rsid w:val="00DE23CC"/>
    <w:rsid w:val="00DE4038"/>
    <w:rsid w:val="00DE743D"/>
    <w:rsid w:val="00DF3590"/>
    <w:rsid w:val="00E10C3C"/>
    <w:rsid w:val="00E138B6"/>
    <w:rsid w:val="00E22873"/>
    <w:rsid w:val="00E25876"/>
    <w:rsid w:val="00E33EF4"/>
    <w:rsid w:val="00E51A4B"/>
    <w:rsid w:val="00E57484"/>
    <w:rsid w:val="00E57711"/>
    <w:rsid w:val="00E60535"/>
    <w:rsid w:val="00E64698"/>
    <w:rsid w:val="00E67DE2"/>
    <w:rsid w:val="00E847A5"/>
    <w:rsid w:val="00E864B0"/>
    <w:rsid w:val="00EE33C1"/>
    <w:rsid w:val="00F442BA"/>
    <w:rsid w:val="00F466E0"/>
    <w:rsid w:val="00F664CD"/>
    <w:rsid w:val="00FA7DA4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B26D"/>
  <w15:docId w15:val="{6B424DD2-144B-914B-94FC-3BF55C4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5" w:lineRule="auto"/>
      <w:ind w:left="245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9999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99FF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60E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0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0E1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C1"/>
    <w:rPr>
      <w:rFonts w:ascii="Times New Roman" w:eastAsia="Arial" w:hAnsi="Times New Roman" w:cs="Times New Roman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D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BE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158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9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raig-tognarina-0023108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t.ly/3kySQ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kySQk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61EC-E57C-49D5-AA7E-449451C7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Craig Tognarina</cp:lastModifiedBy>
  <cp:revision>7</cp:revision>
  <cp:lastPrinted>2020-10-01T09:21:00Z</cp:lastPrinted>
  <dcterms:created xsi:type="dcterms:W3CDTF">2020-10-27T11:34:00Z</dcterms:created>
  <dcterms:modified xsi:type="dcterms:W3CDTF">2020-10-27T13:02:00Z</dcterms:modified>
</cp:coreProperties>
</file>